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F34" w:rsidRPr="00CB0F34" w:rsidRDefault="00CB0F34" w:rsidP="00CB0F34">
      <w:pPr>
        <w:shd w:val="clear" w:color="auto" w:fill="F5F5F5"/>
        <w:spacing w:after="0" w:line="240" w:lineRule="auto"/>
        <w:jc w:val="center"/>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SOSYAL DESTEK KARTI</w:t>
      </w:r>
    </w:p>
    <w:p w:rsidR="00CB0F34" w:rsidRPr="00CB0F34" w:rsidRDefault="00CB0F34" w:rsidP="00CB0F34">
      <w:pPr>
        <w:spacing w:after="0" w:line="240" w:lineRule="auto"/>
        <w:rPr>
          <w:rFonts w:ascii="Times New Roman" w:eastAsia="Times New Roman" w:hAnsi="Times New Roman" w:cs="Times New Roman"/>
          <w:sz w:val="24"/>
          <w:szCs w:val="24"/>
          <w:lang w:eastAsia="tr-TR"/>
        </w:rPr>
      </w:pP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0062A8"/>
          <w:sz w:val="20"/>
          <w:szCs w:val="20"/>
          <w:shd w:val="clear" w:color="auto" w:fill="F5F5F5"/>
          <w:lang w:eastAsia="tr-TR"/>
        </w:rPr>
        <w:t>Sosyal Destek Kartı</w:t>
      </w:r>
      <w:r w:rsidRPr="00CB0F34">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B0F34" w:rsidRPr="00CB0F34" w:rsidTr="00CB0F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2025/1639893</w:t>
            </w:r>
          </w:p>
        </w:tc>
      </w:tr>
    </w:tbl>
    <w:p w:rsidR="00CB0F34" w:rsidRPr="00CB0F34" w:rsidRDefault="00CB0F34" w:rsidP="00CB0F3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B0F34" w:rsidRPr="00CB0F34" w:rsidTr="00CB0F3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B04935"/>
                <w:sz w:val="20"/>
                <w:szCs w:val="20"/>
                <w:lang w:eastAsia="tr-TR"/>
              </w:rPr>
              <w:t>1- İdarenin</w:t>
            </w:r>
          </w:p>
        </w:tc>
      </w:tr>
      <w:tr w:rsidR="00CB0F34" w:rsidRPr="00CB0F34" w:rsidTr="00CB0F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1.1. </w:t>
            </w:r>
            <w:r w:rsidRPr="00CB0F34">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0062A8"/>
                <w:sz w:val="20"/>
                <w:szCs w:val="20"/>
                <w:lang w:eastAsia="tr-TR"/>
              </w:rPr>
              <w:t>KAYSERİ BÜYÜKŞEHİR BELEDİYESİ</w:t>
            </w:r>
          </w:p>
        </w:tc>
      </w:tr>
      <w:tr w:rsidR="00CB0F34" w:rsidRPr="00CB0F34" w:rsidTr="00CB0F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1.2.</w:t>
            </w:r>
            <w:r w:rsidRPr="00CB0F34">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proofErr w:type="gramStart"/>
            <w:r w:rsidRPr="00CB0F34">
              <w:rPr>
                <w:rFonts w:ascii="Helvetica" w:eastAsia="Times New Roman" w:hAnsi="Helvetica" w:cs="Helvetica"/>
                <w:b/>
                <w:bCs/>
                <w:color w:val="0062A8"/>
                <w:sz w:val="20"/>
                <w:szCs w:val="20"/>
                <w:lang w:eastAsia="tr-TR"/>
              </w:rPr>
              <w:t>M.K.P</w:t>
            </w:r>
            <w:proofErr w:type="gramEnd"/>
            <w:r w:rsidRPr="00CB0F34">
              <w:rPr>
                <w:rFonts w:ascii="Helvetica" w:eastAsia="Times New Roman" w:hAnsi="Helvetica" w:cs="Helvetica"/>
                <w:b/>
                <w:bCs/>
                <w:color w:val="0062A8"/>
                <w:sz w:val="20"/>
                <w:szCs w:val="20"/>
                <w:lang w:eastAsia="tr-TR"/>
              </w:rPr>
              <w:t>. BULVARI NO:15 KOCASİNAN/KAYSERİ</w:t>
            </w:r>
          </w:p>
        </w:tc>
      </w:tr>
      <w:tr w:rsidR="00CB0F34" w:rsidRPr="00CB0F34" w:rsidTr="00CB0F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1.3.</w:t>
            </w:r>
            <w:r w:rsidRPr="00CB0F34">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proofErr w:type="gramStart"/>
            <w:r w:rsidRPr="00CB0F34">
              <w:rPr>
                <w:rFonts w:ascii="Helvetica" w:eastAsia="Times New Roman" w:hAnsi="Helvetica" w:cs="Helvetica"/>
                <w:b/>
                <w:bCs/>
                <w:color w:val="0062A8"/>
                <w:sz w:val="20"/>
                <w:szCs w:val="20"/>
                <w:lang w:eastAsia="tr-TR"/>
              </w:rPr>
              <w:t>03522071722</w:t>
            </w:r>
            <w:proofErr w:type="gramEnd"/>
          </w:p>
        </w:tc>
      </w:tr>
      <w:tr w:rsidR="00CB0F34" w:rsidRPr="00CB0F34" w:rsidTr="00CB0F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1.4.</w:t>
            </w:r>
            <w:r w:rsidRPr="00CB0F34">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https://ekap.kik.gov.tr/EKAP/</w:t>
            </w:r>
          </w:p>
        </w:tc>
      </w:tr>
    </w:tbl>
    <w:p w:rsidR="00CB0F34" w:rsidRPr="00CB0F34" w:rsidRDefault="00CB0F34" w:rsidP="00CB0F34">
      <w:pPr>
        <w:spacing w:after="0" w:line="240" w:lineRule="auto"/>
        <w:rPr>
          <w:rFonts w:ascii="Times New Roman" w:eastAsia="Times New Roman" w:hAnsi="Times New Roman" w:cs="Times New Roman"/>
          <w:sz w:val="24"/>
          <w:szCs w:val="24"/>
          <w:lang w:eastAsia="tr-TR"/>
        </w:rPr>
      </w:pP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B0F34" w:rsidRPr="00CB0F34" w:rsidTr="00CB0F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2.1.</w:t>
            </w:r>
            <w:r w:rsidRPr="00CB0F34">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0062A8"/>
                <w:sz w:val="20"/>
                <w:szCs w:val="20"/>
                <w:lang w:eastAsia="tr-TR"/>
              </w:rPr>
              <w:t xml:space="preserve">03.11.2025 - </w:t>
            </w:r>
            <w:proofErr w:type="gramStart"/>
            <w:r w:rsidRPr="00CB0F34">
              <w:rPr>
                <w:rFonts w:ascii="Helvetica" w:eastAsia="Times New Roman" w:hAnsi="Helvetica" w:cs="Helvetica"/>
                <w:b/>
                <w:bCs/>
                <w:color w:val="0062A8"/>
                <w:sz w:val="20"/>
                <w:szCs w:val="20"/>
                <w:lang w:eastAsia="tr-TR"/>
              </w:rPr>
              <w:t>14:30</w:t>
            </w:r>
            <w:proofErr w:type="gramEnd"/>
          </w:p>
        </w:tc>
      </w:tr>
      <w:tr w:rsidR="00CB0F34" w:rsidRPr="00CB0F34" w:rsidTr="00CB0F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2.2.</w:t>
            </w:r>
            <w:r w:rsidRPr="00CB0F34">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0062A8"/>
                <w:sz w:val="20"/>
                <w:szCs w:val="20"/>
                <w:lang w:eastAsia="tr-TR"/>
              </w:rPr>
              <w:t xml:space="preserve">Kayseri Büyükşehir Belediyesi Destek Hizmetleri Dairesi Başkanlığı 2.kat 223 </w:t>
            </w:r>
            <w:proofErr w:type="spellStart"/>
            <w:r w:rsidRPr="00CB0F34">
              <w:rPr>
                <w:rFonts w:ascii="Helvetica" w:eastAsia="Times New Roman" w:hAnsi="Helvetica" w:cs="Helvetica"/>
                <w:b/>
                <w:bCs/>
                <w:color w:val="0062A8"/>
                <w:sz w:val="20"/>
                <w:szCs w:val="20"/>
                <w:lang w:eastAsia="tr-TR"/>
              </w:rPr>
              <w:t>nolu</w:t>
            </w:r>
            <w:proofErr w:type="spellEnd"/>
            <w:r w:rsidRPr="00CB0F34">
              <w:rPr>
                <w:rFonts w:ascii="Helvetica" w:eastAsia="Times New Roman" w:hAnsi="Helvetica" w:cs="Helvetica"/>
                <w:b/>
                <w:bCs/>
                <w:color w:val="0062A8"/>
                <w:sz w:val="20"/>
                <w:szCs w:val="20"/>
                <w:lang w:eastAsia="tr-TR"/>
              </w:rPr>
              <w:t xml:space="preserve"> oda</w:t>
            </w:r>
          </w:p>
        </w:tc>
      </w:tr>
    </w:tbl>
    <w:p w:rsidR="00CB0F34" w:rsidRPr="00CB0F34" w:rsidRDefault="00CB0F34" w:rsidP="00CB0F34">
      <w:pPr>
        <w:spacing w:after="0" w:line="240" w:lineRule="auto"/>
        <w:rPr>
          <w:rFonts w:ascii="Times New Roman" w:eastAsia="Times New Roman" w:hAnsi="Times New Roman" w:cs="Times New Roman"/>
          <w:sz w:val="24"/>
          <w:szCs w:val="24"/>
          <w:lang w:eastAsia="tr-TR"/>
        </w:rPr>
      </w:pP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B0F34" w:rsidRPr="00CB0F34" w:rsidTr="00CB0F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3.1. </w:t>
            </w:r>
            <w:r w:rsidRPr="00CB0F34">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0062A8"/>
                <w:sz w:val="20"/>
                <w:szCs w:val="20"/>
                <w:lang w:eastAsia="tr-TR"/>
              </w:rPr>
              <w:t>Sosyal Destek Kartı</w:t>
            </w:r>
          </w:p>
        </w:tc>
      </w:tr>
      <w:tr w:rsidR="00CB0F34" w:rsidRPr="00CB0F34" w:rsidTr="00CB0F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3.2. </w:t>
            </w:r>
            <w:r w:rsidRPr="00CB0F34">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0062A8"/>
                <w:sz w:val="20"/>
                <w:szCs w:val="20"/>
                <w:lang w:eastAsia="tr-TR"/>
              </w:rPr>
              <w:t>10.000 Adet Elektronik Sosyal Destek Kartı Alımı</w:t>
            </w:r>
            <w:r w:rsidRPr="00CB0F34">
              <w:rPr>
                <w:rFonts w:ascii="Helvetica" w:eastAsia="Times New Roman" w:hAnsi="Helvetica" w:cs="Helvetica"/>
                <w:b/>
                <w:bCs/>
                <w:color w:val="0062A8"/>
                <w:sz w:val="20"/>
                <w:szCs w:val="20"/>
                <w:lang w:eastAsia="tr-TR"/>
              </w:rPr>
              <w:br/>
              <w:t xml:space="preserve">Ayrıntılı bilgiye </w:t>
            </w:r>
            <w:proofErr w:type="spellStart"/>
            <w:r w:rsidRPr="00CB0F34">
              <w:rPr>
                <w:rFonts w:ascii="Helvetica" w:eastAsia="Times New Roman" w:hAnsi="Helvetica" w:cs="Helvetica"/>
                <w:b/>
                <w:bCs/>
                <w:color w:val="0062A8"/>
                <w:sz w:val="20"/>
                <w:szCs w:val="20"/>
                <w:lang w:eastAsia="tr-TR"/>
              </w:rPr>
              <w:t>EKAP’ta</w:t>
            </w:r>
            <w:proofErr w:type="spellEnd"/>
            <w:r w:rsidRPr="00CB0F34">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CB0F34" w:rsidRPr="00CB0F34" w:rsidTr="00CB0F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3.3.</w:t>
            </w:r>
            <w:r w:rsidRPr="00CB0F34">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0062A8"/>
                <w:sz w:val="20"/>
                <w:szCs w:val="20"/>
                <w:lang w:eastAsia="tr-TR"/>
              </w:rPr>
              <w:t>Elektronik kartlar Sosyal Hizmetler Daire Başkanlığına teslim edilecek.</w:t>
            </w:r>
          </w:p>
        </w:tc>
      </w:tr>
      <w:tr w:rsidR="00CB0F34" w:rsidRPr="00CB0F34" w:rsidTr="00CB0F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3.4.</w:t>
            </w:r>
            <w:r w:rsidRPr="00CB0F34">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0062A8"/>
                <w:sz w:val="20"/>
                <w:szCs w:val="20"/>
                <w:lang w:eastAsia="tr-TR"/>
              </w:rPr>
              <w:t>Yüklenici istenen elektronik kartları, içlerinde sanal para yüklenecek şekilde talebin bildirilmesinden itibaren en geç 10 gün içerisinde idareye teslim edecek olup, idarenin talepleri doğrultusunda 31.12.2026 tarihinde iş sona erecektir</w:t>
            </w:r>
          </w:p>
        </w:tc>
      </w:tr>
      <w:tr w:rsidR="00CB0F34" w:rsidRPr="00CB0F34" w:rsidTr="00CB0F3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3.5.</w:t>
            </w:r>
            <w:r w:rsidRPr="00CB0F34">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0062A8"/>
                <w:sz w:val="20"/>
                <w:szCs w:val="20"/>
                <w:lang w:eastAsia="tr-TR"/>
              </w:rPr>
              <w:t>01.01.2026</w:t>
            </w:r>
          </w:p>
        </w:tc>
      </w:tr>
    </w:tbl>
    <w:p w:rsidR="00CB0F34" w:rsidRPr="00CB0F34" w:rsidRDefault="00CB0F34" w:rsidP="00CB0F34">
      <w:pPr>
        <w:spacing w:after="0" w:line="240" w:lineRule="auto"/>
        <w:rPr>
          <w:rFonts w:ascii="Times New Roman" w:eastAsia="Times New Roman" w:hAnsi="Times New Roman" w:cs="Times New Roman"/>
          <w:sz w:val="24"/>
          <w:szCs w:val="24"/>
          <w:lang w:eastAsia="tr-TR"/>
        </w:rPr>
      </w:pP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4- Katılım ve yeterlik kriterleri:</w:t>
      </w:r>
      <w:r w:rsidRPr="00CB0F34">
        <w:rPr>
          <w:rFonts w:ascii="Helvetica" w:eastAsia="Times New Roman" w:hAnsi="Helvetica" w:cs="Helvetica"/>
          <w:color w:val="666666"/>
          <w:sz w:val="20"/>
          <w:szCs w:val="20"/>
          <w:lang w:eastAsia="tr-TR"/>
        </w:rPr>
        <w:br/>
      </w:r>
      <w:proofErr w:type="gramStart"/>
      <w:r w:rsidRPr="00CB0F34">
        <w:rPr>
          <w:rFonts w:ascii="Helvetica" w:eastAsia="Times New Roman" w:hAnsi="Helvetica" w:cs="Helvetica"/>
          <w:b/>
          <w:bCs/>
          <w:color w:val="666666"/>
          <w:sz w:val="20"/>
          <w:szCs w:val="20"/>
          <w:shd w:val="clear" w:color="auto" w:fill="F5F5F5"/>
          <w:lang w:eastAsia="tr-TR"/>
        </w:rPr>
        <w:t>4.1</w:t>
      </w:r>
      <w:proofErr w:type="gramEnd"/>
      <w:r w:rsidRPr="00CB0F34">
        <w:rPr>
          <w:rFonts w:ascii="Helvetica" w:eastAsia="Times New Roman" w:hAnsi="Helvetica" w:cs="Helvetica"/>
          <w:b/>
          <w:bCs/>
          <w:color w:val="666666"/>
          <w:sz w:val="20"/>
          <w:szCs w:val="20"/>
          <w:shd w:val="clear" w:color="auto" w:fill="F5F5F5"/>
          <w:lang w:eastAsia="tr-TR"/>
        </w:rPr>
        <w:t>.</w:t>
      </w:r>
      <w:r w:rsidRPr="00CB0F34">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4.1.1.</w:t>
      </w:r>
      <w:r w:rsidRPr="00CB0F34">
        <w:rPr>
          <w:rFonts w:ascii="Helvetica" w:eastAsia="Times New Roman" w:hAnsi="Helvetica" w:cs="Helvetica"/>
          <w:color w:val="666666"/>
          <w:sz w:val="20"/>
          <w:szCs w:val="20"/>
          <w:shd w:val="clear" w:color="auto" w:fill="F5F5F5"/>
          <w:lang w:eastAsia="tr-TR"/>
        </w:rPr>
        <w:t> Teklif mektubu.</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4.1.2.1.</w:t>
      </w:r>
      <w:r w:rsidRPr="00CB0F34">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4.1.2.2.</w:t>
      </w:r>
      <w:r w:rsidRPr="00CB0F34">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4.1.3.</w:t>
      </w:r>
      <w:r w:rsidRPr="00CB0F34">
        <w:rPr>
          <w:rFonts w:ascii="Helvetica" w:eastAsia="Times New Roman" w:hAnsi="Helvetica" w:cs="Helvetica"/>
          <w:color w:val="666666"/>
          <w:sz w:val="20"/>
          <w:szCs w:val="20"/>
          <w:shd w:val="clear" w:color="auto" w:fill="F5F5F5"/>
          <w:lang w:eastAsia="tr-TR"/>
        </w:rPr>
        <w:t> Geçici teminat.</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4.1.4</w:t>
      </w:r>
      <w:r w:rsidRPr="00CB0F34">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4.1.5.</w:t>
      </w:r>
      <w:r w:rsidRPr="00CB0F34">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B0F34" w:rsidRPr="00CB0F34" w:rsidTr="00CB0F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CB0F34">
              <w:rPr>
                <w:rFonts w:ascii="Helvetica" w:eastAsia="Times New Roman" w:hAnsi="Helvetica" w:cs="Helvetica"/>
                <w:b/>
                <w:bCs/>
                <w:color w:val="666666"/>
                <w:sz w:val="20"/>
                <w:szCs w:val="20"/>
                <w:lang w:eastAsia="tr-TR"/>
              </w:rPr>
              <w:t>kriterler</w:t>
            </w:r>
            <w:proofErr w:type="gramEnd"/>
            <w:r w:rsidRPr="00CB0F34">
              <w:rPr>
                <w:rFonts w:ascii="Helvetica" w:eastAsia="Times New Roman" w:hAnsi="Helvetica" w:cs="Helvetica"/>
                <w:b/>
                <w:bCs/>
                <w:color w:val="666666"/>
                <w:sz w:val="20"/>
                <w:szCs w:val="20"/>
                <w:lang w:eastAsia="tr-TR"/>
              </w:rPr>
              <w:t>:</w:t>
            </w:r>
          </w:p>
        </w:tc>
      </w:tr>
      <w:tr w:rsidR="00CB0F34" w:rsidRPr="00CB0F34" w:rsidTr="00CB0F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 xml:space="preserve">Ekonomik ve mali yeterliğe ilişkin bilgi, belge veya </w:t>
            </w:r>
            <w:proofErr w:type="gramStart"/>
            <w:r w:rsidRPr="00CB0F34">
              <w:rPr>
                <w:rFonts w:ascii="Helvetica" w:eastAsia="Times New Roman" w:hAnsi="Helvetica" w:cs="Helvetica"/>
                <w:color w:val="666666"/>
                <w:sz w:val="20"/>
                <w:szCs w:val="20"/>
                <w:lang w:eastAsia="tr-TR"/>
              </w:rPr>
              <w:t>kriter</w:t>
            </w:r>
            <w:proofErr w:type="gramEnd"/>
            <w:r w:rsidRPr="00CB0F34">
              <w:rPr>
                <w:rFonts w:ascii="Helvetica" w:eastAsia="Times New Roman" w:hAnsi="Helvetica" w:cs="Helvetica"/>
                <w:color w:val="666666"/>
                <w:sz w:val="20"/>
                <w:szCs w:val="20"/>
                <w:lang w:eastAsia="tr-TR"/>
              </w:rPr>
              <w:t xml:space="preserve"> belirtilmemiştir.</w:t>
            </w:r>
          </w:p>
        </w:tc>
      </w:tr>
    </w:tbl>
    <w:p w:rsidR="00CB0F34" w:rsidRPr="00CB0F34" w:rsidRDefault="00CB0F34" w:rsidP="00CB0F3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B0F34" w:rsidRPr="00CB0F34" w:rsidTr="00CB0F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CB0F34">
              <w:rPr>
                <w:rFonts w:ascii="Helvetica" w:eastAsia="Times New Roman" w:hAnsi="Helvetica" w:cs="Helvetica"/>
                <w:b/>
                <w:bCs/>
                <w:color w:val="666666"/>
                <w:sz w:val="20"/>
                <w:szCs w:val="20"/>
                <w:lang w:eastAsia="tr-TR"/>
              </w:rPr>
              <w:t>kriterler</w:t>
            </w:r>
            <w:proofErr w:type="gramEnd"/>
            <w:r w:rsidRPr="00CB0F34">
              <w:rPr>
                <w:rFonts w:ascii="Helvetica" w:eastAsia="Times New Roman" w:hAnsi="Helvetica" w:cs="Helvetica"/>
                <w:b/>
                <w:bCs/>
                <w:color w:val="666666"/>
                <w:sz w:val="20"/>
                <w:szCs w:val="20"/>
                <w:lang w:eastAsia="tr-TR"/>
              </w:rPr>
              <w:t>:</w:t>
            </w:r>
          </w:p>
        </w:tc>
      </w:tr>
      <w:tr w:rsidR="00CB0F34" w:rsidRPr="00CB0F34" w:rsidTr="00CB0F3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B0F34" w:rsidRPr="00CB0F34" w:rsidRDefault="00CB0F34" w:rsidP="00CB0F34">
            <w:pPr>
              <w:spacing w:after="0" w:line="240" w:lineRule="atLeast"/>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t xml:space="preserve">Mesleki ve teknik yeterliğe ilişkin bilgi, belge veya </w:t>
            </w:r>
            <w:proofErr w:type="gramStart"/>
            <w:r w:rsidRPr="00CB0F34">
              <w:rPr>
                <w:rFonts w:ascii="Helvetica" w:eastAsia="Times New Roman" w:hAnsi="Helvetica" w:cs="Helvetica"/>
                <w:color w:val="666666"/>
                <w:sz w:val="20"/>
                <w:szCs w:val="20"/>
                <w:lang w:eastAsia="tr-TR"/>
              </w:rPr>
              <w:t>kriter</w:t>
            </w:r>
            <w:proofErr w:type="gramEnd"/>
            <w:r w:rsidRPr="00CB0F34">
              <w:rPr>
                <w:rFonts w:ascii="Helvetica" w:eastAsia="Times New Roman" w:hAnsi="Helvetica" w:cs="Helvetica"/>
                <w:color w:val="666666"/>
                <w:sz w:val="20"/>
                <w:szCs w:val="20"/>
                <w:lang w:eastAsia="tr-TR"/>
              </w:rPr>
              <w:t xml:space="preserve"> belirtilmemiştir.</w:t>
            </w:r>
          </w:p>
        </w:tc>
      </w:tr>
    </w:tbl>
    <w:p w:rsidR="00CB0F34" w:rsidRPr="00CB0F34" w:rsidRDefault="00CB0F34" w:rsidP="00CB0F34">
      <w:pPr>
        <w:spacing w:after="0" w:line="240" w:lineRule="auto"/>
        <w:rPr>
          <w:rFonts w:ascii="Times New Roman" w:eastAsia="Times New Roman" w:hAnsi="Times New Roman" w:cs="Times New Roman"/>
          <w:sz w:val="24"/>
          <w:szCs w:val="24"/>
          <w:lang w:eastAsia="tr-TR"/>
        </w:rPr>
      </w:pP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lastRenderedPageBreak/>
        <w:t>5-</w:t>
      </w:r>
      <w:r w:rsidRPr="00CB0F34">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6- </w:t>
      </w:r>
      <w:r w:rsidRPr="00CB0F34">
        <w:rPr>
          <w:rFonts w:ascii="Helvetica" w:eastAsia="Times New Roman" w:hAnsi="Helvetica" w:cs="Helvetica"/>
          <w:color w:val="666666"/>
          <w:sz w:val="20"/>
          <w:szCs w:val="20"/>
          <w:shd w:val="clear" w:color="auto" w:fill="F5F5F5"/>
          <w:lang w:eastAsia="tr-TR"/>
        </w:rPr>
        <w:t>İhaleye sadece yerli istekliler katılabilecektir.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7-</w:t>
      </w:r>
      <w:r w:rsidRPr="00CB0F34">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8-</w:t>
      </w:r>
      <w:r w:rsidRPr="00CB0F34">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9-</w:t>
      </w:r>
      <w:r w:rsidRPr="00CB0F34">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10-</w:t>
      </w:r>
      <w:r w:rsidRPr="00CB0F34">
        <w:rPr>
          <w:rFonts w:ascii="Helvetica" w:eastAsia="Times New Roman" w:hAnsi="Helvetica" w:cs="Helvetica"/>
          <w:color w:val="666666"/>
          <w:sz w:val="20"/>
          <w:szCs w:val="20"/>
          <w:shd w:val="clear" w:color="auto" w:fill="F5F5F5"/>
          <w:lang w:eastAsia="tr-TR"/>
        </w:rPr>
        <w:t> Bu ihalede, işin tamamı için teklif verilecektir.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11-</w:t>
      </w:r>
      <w:r w:rsidRPr="00CB0F34">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12- </w:t>
      </w:r>
      <w:r w:rsidRPr="00CB0F34">
        <w:rPr>
          <w:rFonts w:ascii="Helvetica" w:eastAsia="Times New Roman" w:hAnsi="Helvetica" w:cs="Helvetica"/>
          <w:color w:val="666666"/>
          <w:sz w:val="20"/>
          <w:szCs w:val="20"/>
          <w:shd w:val="clear" w:color="auto" w:fill="F5F5F5"/>
          <w:lang w:eastAsia="tr-TR"/>
        </w:rPr>
        <w:t>Bu ihalede elektronik eksiltme yapılmayacaktır.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13-</w:t>
      </w:r>
      <w:r w:rsidRPr="00CB0F34">
        <w:rPr>
          <w:rFonts w:ascii="Helvetica" w:eastAsia="Times New Roman" w:hAnsi="Helvetica" w:cs="Helvetica"/>
          <w:color w:val="666666"/>
          <w:sz w:val="20"/>
          <w:szCs w:val="20"/>
          <w:shd w:val="clear" w:color="auto" w:fill="F5F5F5"/>
          <w:lang w:eastAsia="tr-TR"/>
        </w:rPr>
        <w:t> Verilen tekliflerin geçerlilik süresi, ihale tarihinden itibaren </w:t>
      </w:r>
      <w:r w:rsidRPr="00CB0F34">
        <w:rPr>
          <w:rFonts w:ascii="Helvetica" w:eastAsia="Times New Roman" w:hAnsi="Helvetica" w:cs="Helvetica"/>
          <w:b/>
          <w:bCs/>
          <w:color w:val="0062A8"/>
          <w:sz w:val="20"/>
          <w:szCs w:val="20"/>
          <w:shd w:val="clear" w:color="auto" w:fill="F5F5F5"/>
          <w:lang w:eastAsia="tr-TR"/>
        </w:rPr>
        <w:t>60 (Altmış)</w:t>
      </w:r>
      <w:r w:rsidRPr="00CB0F34">
        <w:rPr>
          <w:rFonts w:ascii="Helvetica" w:eastAsia="Times New Roman" w:hAnsi="Helvetica" w:cs="Helvetica"/>
          <w:color w:val="666666"/>
          <w:sz w:val="20"/>
          <w:szCs w:val="20"/>
          <w:shd w:val="clear" w:color="auto" w:fill="F5F5F5"/>
          <w:lang w:eastAsia="tr-TR"/>
        </w:rPr>
        <w:t> takvim günüdür.</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14-</w:t>
      </w:r>
      <w:r w:rsidRPr="00CB0F34">
        <w:rPr>
          <w:rFonts w:ascii="Helvetica" w:eastAsia="Times New Roman" w:hAnsi="Helvetica" w:cs="Helvetica"/>
          <w:color w:val="666666"/>
          <w:sz w:val="20"/>
          <w:szCs w:val="20"/>
          <w:shd w:val="clear" w:color="auto" w:fill="F5F5F5"/>
          <w:lang w:eastAsia="tr-TR"/>
        </w:rPr>
        <w:t> Konsorsiyum olarak ihaleye teklif verilemez.</w:t>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color w:val="666666"/>
          <w:sz w:val="20"/>
          <w:szCs w:val="20"/>
          <w:lang w:eastAsia="tr-TR"/>
        </w:rPr>
        <w:br/>
      </w:r>
      <w:r w:rsidRPr="00CB0F34">
        <w:rPr>
          <w:rFonts w:ascii="Helvetica" w:eastAsia="Times New Roman" w:hAnsi="Helvetica" w:cs="Helvetica"/>
          <w:b/>
          <w:bCs/>
          <w:color w:val="666666"/>
          <w:sz w:val="20"/>
          <w:szCs w:val="20"/>
          <w:shd w:val="clear" w:color="auto" w:fill="F5F5F5"/>
          <w:lang w:eastAsia="tr-TR"/>
        </w:rPr>
        <w:t>15- Diğer hususlar:</w:t>
      </w:r>
    </w:p>
    <w:p w:rsidR="00CB0F34" w:rsidRPr="00CB0F34" w:rsidRDefault="00CB0F34" w:rsidP="00CB0F34">
      <w:pPr>
        <w:shd w:val="clear" w:color="auto" w:fill="F5F5F5"/>
        <w:spacing w:after="0" w:line="240" w:lineRule="auto"/>
        <w:jc w:val="both"/>
        <w:rPr>
          <w:rFonts w:ascii="Helvetica" w:eastAsia="Times New Roman" w:hAnsi="Helvetica" w:cs="Helvetica"/>
          <w:color w:val="666666"/>
          <w:sz w:val="20"/>
          <w:szCs w:val="20"/>
          <w:lang w:eastAsia="tr-TR"/>
        </w:rPr>
      </w:pPr>
      <w:r w:rsidRPr="00CB0F34">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C4679A" w:rsidRPr="00CB0F34" w:rsidRDefault="00C4679A" w:rsidP="00CB0F34">
      <w:bookmarkStart w:id="0" w:name="_GoBack"/>
      <w:bookmarkEnd w:id="0"/>
    </w:p>
    <w:sectPr w:rsidR="00C4679A" w:rsidRPr="00CB0F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F34" w:rsidRDefault="00CB0F34" w:rsidP="00CB0F34">
      <w:pPr>
        <w:spacing w:after="0" w:line="240" w:lineRule="auto"/>
      </w:pPr>
      <w:r>
        <w:separator/>
      </w:r>
    </w:p>
  </w:endnote>
  <w:endnote w:type="continuationSeparator" w:id="0">
    <w:p w:rsidR="00CB0F34" w:rsidRDefault="00CB0F34" w:rsidP="00CB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F34" w:rsidRDefault="00CB0F34" w:rsidP="00CB0F34">
      <w:pPr>
        <w:spacing w:after="0" w:line="240" w:lineRule="auto"/>
      </w:pPr>
      <w:r>
        <w:separator/>
      </w:r>
    </w:p>
  </w:footnote>
  <w:footnote w:type="continuationSeparator" w:id="0">
    <w:p w:rsidR="00CB0F34" w:rsidRDefault="00CB0F34" w:rsidP="00CB0F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E75"/>
    <w:rsid w:val="00300E75"/>
    <w:rsid w:val="003B5302"/>
    <w:rsid w:val="00C4679A"/>
    <w:rsid w:val="00CB0F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EACDB7-D9B7-4A72-8E6B-03F034AD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00E75"/>
  </w:style>
  <w:style w:type="character" w:customStyle="1" w:styleId="ilanbaslik">
    <w:name w:val="ilanbaslik"/>
    <w:basedOn w:val="VarsaylanParagrafYazTipi"/>
    <w:rsid w:val="00300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677991">
      <w:bodyDiv w:val="1"/>
      <w:marLeft w:val="0"/>
      <w:marRight w:val="0"/>
      <w:marTop w:val="0"/>
      <w:marBottom w:val="0"/>
      <w:divBdr>
        <w:top w:val="none" w:sz="0" w:space="0" w:color="auto"/>
        <w:left w:val="none" w:sz="0" w:space="0" w:color="auto"/>
        <w:bottom w:val="none" w:sz="0" w:space="0" w:color="auto"/>
        <w:right w:val="none" w:sz="0" w:space="0" w:color="auto"/>
      </w:divBdr>
      <w:divsChild>
        <w:div w:id="706682312">
          <w:marLeft w:val="0"/>
          <w:marRight w:val="0"/>
          <w:marTop w:val="0"/>
          <w:marBottom w:val="0"/>
          <w:divBdr>
            <w:top w:val="none" w:sz="0" w:space="0" w:color="auto"/>
            <w:left w:val="none" w:sz="0" w:space="0" w:color="auto"/>
            <w:bottom w:val="none" w:sz="0" w:space="0" w:color="auto"/>
            <w:right w:val="none" w:sz="0" w:space="0" w:color="auto"/>
          </w:divBdr>
        </w:div>
      </w:divsChild>
    </w:div>
    <w:div w:id="1272281207">
      <w:bodyDiv w:val="1"/>
      <w:marLeft w:val="0"/>
      <w:marRight w:val="0"/>
      <w:marTop w:val="0"/>
      <w:marBottom w:val="0"/>
      <w:divBdr>
        <w:top w:val="none" w:sz="0" w:space="0" w:color="auto"/>
        <w:left w:val="none" w:sz="0" w:space="0" w:color="auto"/>
        <w:bottom w:val="none" w:sz="0" w:space="0" w:color="auto"/>
        <w:right w:val="none" w:sz="0" w:space="0" w:color="auto"/>
      </w:divBdr>
      <w:divsChild>
        <w:div w:id="343940686">
          <w:marLeft w:val="0"/>
          <w:marRight w:val="0"/>
          <w:marTop w:val="0"/>
          <w:marBottom w:val="0"/>
          <w:divBdr>
            <w:top w:val="none" w:sz="0" w:space="0" w:color="auto"/>
            <w:left w:val="none" w:sz="0" w:space="0" w:color="auto"/>
            <w:bottom w:val="none" w:sz="0" w:space="0" w:color="auto"/>
            <w:right w:val="none" w:sz="0" w:space="0" w:color="auto"/>
          </w:divBdr>
        </w:div>
      </w:divsChild>
    </w:div>
    <w:div w:id="1730809320">
      <w:bodyDiv w:val="1"/>
      <w:marLeft w:val="0"/>
      <w:marRight w:val="0"/>
      <w:marTop w:val="0"/>
      <w:marBottom w:val="0"/>
      <w:divBdr>
        <w:top w:val="none" w:sz="0" w:space="0" w:color="auto"/>
        <w:left w:val="none" w:sz="0" w:space="0" w:color="auto"/>
        <w:bottom w:val="none" w:sz="0" w:space="0" w:color="auto"/>
        <w:right w:val="none" w:sz="0" w:space="0" w:color="auto"/>
      </w:divBdr>
      <w:divsChild>
        <w:div w:id="2092509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3261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Şaban Gencer</cp:lastModifiedBy>
  <cp:revision>3</cp:revision>
  <dcterms:created xsi:type="dcterms:W3CDTF">2024-09-20T12:11:00Z</dcterms:created>
  <dcterms:modified xsi:type="dcterms:W3CDTF">2025-10-02T13:06:00Z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