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AD" w:rsidRPr="009A04AD" w:rsidRDefault="009A04AD" w:rsidP="009A04AD">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 xml:space="preserve">QR KODLU LEVHA(MONTAJ </w:t>
      </w:r>
      <w:proofErr w:type="gramStart"/>
      <w:r w:rsidRPr="009A04AD">
        <w:rPr>
          <w:rFonts w:ascii="Times New Roman" w:eastAsia="Times New Roman" w:hAnsi="Times New Roman" w:cs="Times New Roman"/>
          <w:b/>
          <w:bCs/>
          <w:color w:val="585858"/>
          <w:sz w:val="20"/>
          <w:szCs w:val="20"/>
          <w:lang w:eastAsia="tr-TR"/>
        </w:rPr>
        <w:t>DAHİL</w:t>
      </w:r>
      <w:proofErr w:type="gramEnd"/>
      <w:r w:rsidRPr="009A04AD">
        <w:rPr>
          <w:rFonts w:ascii="Times New Roman" w:eastAsia="Times New Roman" w:hAnsi="Times New Roman" w:cs="Times New Roman"/>
          <w:b/>
          <w:bCs/>
          <w:color w:val="585858"/>
          <w:sz w:val="20"/>
          <w:szCs w:val="20"/>
          <w:lang w:eastAsia="tr-TR"/>
        </w:rPr>
        <w:t>)</w:t>
      </w:r>
    </w:p>
    <w:p w:rsidR="009A04AD" w:rsidRPr="009A04AD" w:rsidRDefault="009A04AD" w:rsidP="009A04AD">
      <w:pPr>
        <w:spacing w:after="0" w:line="240" w:lineRule="auto"/>
        <w:rPr>
          <w:rFonts w:ascii="Times New Roman" w:eastAsia="Times New Roman" w:hAnsi="Times New Roman" w:cs="Times New Roman"/>
          <w:sz w:val="20"/>
          <w:szCs w:val="20"/>
          <w:lang w:eastAsia="tr-TR"/>
        </w:rPr>
      </w:pPr>
      <w:r w:rsidRPr="009A04AD">
        <w:rPr>
          <w:rFonts w:ascii="Times New Roman" w:eastAsia="Times New Roman" w:hAnsi="Times New Roman" w:cs="Times New Roman"/>
          <w:b/>
          <w:bCs/>
          <w:color w:val="118ABE"/>
          <w:sz w:val="20"/>
          <w:szCs w:val="20"/>
          <w:shd w:val="clear" w:color="auto" w:fill="F8F8F8"/>
          <w:lang w:eastAsia="tr-TR"/>
        </w:rPr>
        <w:t xml:space="preserve">QR Kodlu Levha(Montaj </w:t>
      </w:r>
      <w:proofErr w:type="gramStart"/>
      <w:r w:rsidRPr="009A04AD">
        <w:rPr>
          <w:rFonts w:ascii="Times New Roman" w:eastAsia="Times New Roman" w:hAnsi="Times New Roman" w:cs="Times New Roman"/>
          <w:b/>
          <w:bCs/>
          <w:color w:val="118ABE"/>
          <w:sz w:val="20"/>
          <w:szCs w:val="20"/>
          <w:shd w:val="clear" w:color="auto" w:fill="F8F8F8"/>
          <w:lang w:eastAsia="tr-TR"/>
        </w:rPr>
        <w:t>Dahil</w:t>
      </w:r>
      <w:proofErr w:type="gramEnd"/>
      <w:r w:rsidRPr="009A04AD">
        <w:rPr>
          <w:rFonts w:ascii="Times New Roman" w:eastAsia="Times New Roman" w:hAnsi="Times New Roman" w:cs="Times New Roman"/>
          <w:b/>
          <w:bCs/>
          <w:color w:val="118ABE"/>
          <w:sz w:val="20"/>
          <w:szCs w:val="20"/>
          <w:shd w:val="clear" w:color="auto" w:fill="F8F8F8"/>
          <w:lang w:eastAsia="tr-TR"/>
        </w:rPr>
        <w:t>)</w:t>
      </w:r>
      <w:r w:rsidRPr="009A04AD">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2026/516609</w:t>
            </w:r>
          </w:p>
        </w:tc>
      </w:tr>
    </w:tbl>
    <w:p w:rsidR="009A04AD" w:rsidRPr="009A04AD" w:rsidRDefault="009A04AD" w:rsidP="009A04AD">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A04AD" w:rsidRPr="009A04AD" w:rsidTr="009A04A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B04935"/>
                <w:sz w:val="20"/>
                <w:szCs w:val="20"/>
                <w:lang w:eastAsia="tr-TR"/>
              </w:rPr>
              <w:t>1- İdarenin</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1.1. </w:t>
            </w:r>
            <w:r w:rsidRPr="009A04AD">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1.2.</w:t>
            </w:r>
            <w:r w:rsidRPr="009A04AD">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proofErr w:type="gramStart"/>
            <w:r w:rsidRPr="009A04AD">
              <w:rPr>
                <w:rFonts w:ascii="Times New Roman" w:eastAsia="Times New Roman" w:hAnsi="Times New Roman" w:cs="Times New Roman"/>
                <w:b/>
                <w:bCs/>
                <w:color w:val="118ABE"/>
                <w:sz w:val="20"/>
                <w:szCs w:val="20"/>
                <w:lang w:eastAsia="tr-TR"/>
              </w:rPr>
              <w:t>M.K.P</w:t>
            </w:r>
            <w:proofErr w:type="gramEnd"/>
            <w:r w:rsidRPr="009A04AD">
              <w:rPr>
                <w:rFonts w:ascii="Times New Roman" w:eastAsia="Times New Roman" w:hAnsi="Times New Roman" w:cs="Times New Roman"/>
                <w:b/>
                <w:bCs/>
                <w:color w:val="118ABE"/>
                <w:sz w:val="20"/>
                <w:szCs w:val="20"/>
                <w:lang w:eastAsia="tr-TR"/>
              </w:rPr>
              <w:t>. BULVARI NO:15 KOCASİNAN/KAYSERİ</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1.3.</w:t>
            </w:r>
            <w:r w:rsidRPr="009A04AD">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proofErr w:type="gramStart"/>
            <w:r w:rsidRPr="009A04AD">
              <w:rPr>
                <w:rFonts w:ascii="Times New Roman" w:eastAsia="Times New Roman" w:hAnsi="Times New Roman" w:cs="Times New Roman"/>
                <w:b/>
                <w:bCs/>
                <w:color w:val="118ABE"/>
                <w:sz w:val="20"/>
                <w:szCs w:val="20"/>
                <w:lang w:eastAsia="tr-TR"/>
              </w:rPr>
              <w:t>03522071600</w:t>
            </w:r>
            <w:proofErr w:type="gramEnd"/>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1.4.</w:t>
            </w:r>
            <w:r w:rsidRPr="009A04AD">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https://ekap.kik.gov.tr/EKAP/</w:t>
            </w:r>
          </w:p>
        </w:tc>
      </w:tr>
    </w:tbl>
    <w:p w:rsidR="009A04AD" w:rsidRPr="009A04AD" w:rsidRDefault="009A04AD" w:rsidP="009A04AD">
      <w:pPr>
        <w:spacing w:after="0" w:line="240" w:lineRule="auto"/>
        <w:rPr>
          <w:rFonts w:ascii="Times New Roman" w:eastAsia="Times New Roman" w:hAnsi="Times New Roman" w:cs="Times New Roman"/>
          <w:sz w:val="20"/>
          <w:szCs w:val="20"/>
          <w:lang w:eastAsia="tr-TR"/>
        </w:rPr>
      </w:pPr>
      <w:r w:rsidRPr="009A04AD">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2.1.</w:t>
            </w:r>
            <w:r w:rsidRPr="009A04AD">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 xml:space="preserve">30.04.2026 - </w:t>
            </w:r>
            <w:proofErr w:type="gramStart"/>
            <w:r w:rsidRPr="009A04AD">
              <w:rPr>
                <w:rFonts w:ascii="Times New Roman" w:eastAsia="Times New Roman" w:hAnsi="Times New Roman" w:cs="Times New Roman"/>
                <w:b/>
                <w:bCs/>
                <w:color w:val="118ABE"/>
                <w:sz w:val="20"/>
                <w:szCs w:val="20"/>
                <w:lang w:eastAsia="tr-TR"/>
              </w:rPr>
              <w:t>10:00</w:t>
            </w:r>
            <w:proofErr w:type="gramEnd"/>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2.2.</w:t>
            </w:r>
            <w:r w:rsidRPr="009A04AD">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 xml:space="preserve">Kayseri Büyükşehir Belediyesi 222 </w:t>
            </w:r>
            <w:proofErr w:type="spellStart"/>
            <w:r w:rsidRPr="009A04AD">
              <w:rPr>
                <w:rFonts w:ascii="Times New Roman" w:eastAsia="Times New Roman" w:hAnsi="Times New Roman" w:cs="Times New Roman"/>
                <w:b/>
                <w:bCs/>
                <w:color w:val="118ABE"/>
                <w:sz w:val="20"/>
                <w:szCs w:val="20"/>
                <w:lang w:eastAsia="tr-TR"/>
              </w:rPr>
              <w:t>Nolu</w:t>
            </w:r>
            <w:proofErr w:type="spellEnd"/>
            <w:r w:rsidRPr="009A04AD">
              <w:rPr>
                <w:rFonts w:ascii="Times New Roman" w:eastAsia="Times New Roman" w:hAnsi="Times New Roman" w:cs="Times New Roman"/>
                <w:b/>
                <w:bCs/>
                <w:color w:val="118ABE"/>
                <w:sz w:val="20"/>
                <w:szCs w:val="20"/>
                <w:lang w:eastAsia="tr-TR"/>
              </w:rPr>
              <w:t xml:space="preserve"> Oda</w:t>
            </w:r>
          </w:p>
        </w:tc>
      </w:tr>
    </w:tbl>
    <w:p w:rsidR="009A04AD" w:rsidRPr="009A04AD" w:rsidRDefault="009A04AD" w:rsidP="009A04AD">
      <w:pPr>
        <w:spacing w:after="0" w:line="240" w:lineRule="auto"/>
        <w:rPr>
          <w:rFonts w:ascii="Times New Roman" w:eastAsia="Times New Roman" w:hAnsi="Times New Roman" w:cs="Times New Roman"/>
          <w:sz w:val="20"/>
          <w:szCs w:val="20"/>
          <w:lang w:eastAsia="tr-TR"/>
        </w:rPr>
      </w:pPr>
      <w:r w:rsidRPr="009A04AD">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3.1. </w:t>
            </w:r>
            <w:r w:rsidRPr="009A04AD">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 xml:space="preserve">QR Kodlu Levha(Montaj </w:t>
            </w:r>
            <w:proofErr w:type="gramStart"/>
            <w:r w:rsidRPr="009A04AD">
              <w:rPr>
                <w:rFonts w:ascii="Times New Roman" w:eastAsia="Times New Roman" w:hAnsi="Times New Roman" w:cs="Times New Roman"/>
                <w:b/>
                <w:bCs/>
                <w:color w:val="118ABE"/>
                <w:sz w:val="20"/>
                <w:szCs w:val="20"/>
                <w:lang w:eastAsia="tr-TR"/>
              </w:rPr>
              <w:t>Dahil</w:t>
            </w:r>
            <w:proofErr w:type="gramEnd"/>
            <w:r w:rsidRPr="009A04AD">
              <w:rPr>
                <w:rFonts w:ascii="Times New Roman" w:eastAsia="Times New Roman" w:hAnsi="Times New Roman" w:cs="Times New Roman"/>
                <w:b/>
                <w:bCs/>
                <w:color w:val="118ABE"/>
                <w:sz w:val="20"/>
                <w:szCs w:val="20"/>
                <w:lang w:eastAsia="tr-TR"/>
              </w:rPr>
              <w:t>)</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3.2. </w:t>
            </w:r>
            <w:r w:rsidRPr="009A04AD">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 xml:space="preserve">1 QR Kodlu Kapı Numarası Levhası (160x130) Adet 22.000 2 QR Kodlu Kapı Numarası Levhası (160x180) Adet 3.000 3 Cadde/Sokak Tabelası (270x600) Adet 800 4 Cadde/Sokak Tabelası (380x600) Adet 200 5 Kapı Numarası Montaj (160x130/180) Adet 25.000 6 Cadde Sokak Bulvar Meydan Küme Evler (CSBM) Fotoğraf </w:t>
            </w:r>
            <w:proofErr w:type="gramStart"/>
            <w:r w:rsidRPr="009A04AD">
              <w:rPr>
                <w:rFonts w:ascii="Times New Roman" w:eastAsia="Times New Roman" w:hAnsi="Times New Roman" w:cs="Times New Roman"/>
                <w:b/>
                <w:bCs/>
                <w:color w:val="118ABE"/>
                <w:sz w:val="20"/>
                <w:szCs w:val="20"/>
                <w:lang w:eastAsia="tr-TR"/>
              </w:rPr>
              <w:t>Dahil</w:t>
            </w:r>
            <w:proofErr w:type="gramEnd"/>
            <w:r w:rsidRPr="009A04AD">
              <w:rPr>
                <w:rFonts w:ascii="Times New Roman" w:eastAsia="Times New Roman" w:hAnsi="Times New Roman" w:cs="Times New Roman"/>
                <w:b/>
                <w:bCs/>
                <w:color w:val="118ABE"/>
                <w:sz w:val="20"/>
                <w:szCs w:val="20"/>
                <w:lang w:eastAsia="tr-TR"/>
              </w:rPr>
              <w:t xml:space="preserve"> (270/380x600) Adet 50 olmak üzere 6 kalem Levha Alımı ve Montajı</w:t>
            </w:r>
            <w:r w:rsidRPr="009A04AD">
              <w:rPr>
                <w:rFonts w:ascii="Times New Roman" w:eastAsia="Times New Roman" w:hAnsi="Times New Roman" w:cs="Times New Roman"/>
                <w:b/>
                <w:bCs/>
                <w:color w:val="118ABE"/>
                <w:sz w:val="20"/>
                <w:szCs w:val="20"/>
                <w:lang w:eastAsia="tr-TR"/>
              </w:rPr>
              <w:br/>
              <w:t xml:space="preserve">Ayrıntılı bilgiye </w:t>
            </w:r>
            <w:proofErr w:type="spellStart"/>
            <w:r w:rsidRPr="009A04AD">
              <w:rPr>
                <w:rFonts w:ascii="Times New Roman" w:eastAsia="Times New Roman" w:hAnsi="Times New Roman" w:cs="Times New Roman"/>
                <w:b/>
                <w:bCs/>
                <w:color w:val="118ABE"/>
                <w:sz w:val="20"/>
                <w:szCs w:val="20"/>
                <w:lang w:eastAsia="tr-TR"/>
              </w:rPr>
              <w:t>EKAP’ta</w:t>
            </w:r>
            <w:proofErr w:type="spellEnd"/>
            <w:r w:rsidRPr="009A04A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3.3.</w:t>
            </w:r>
            <w:r w:rsidRPr="009A04AD">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Kayseri Büyükşehir Belediyesi Mücavir Alan Sınırları içerisinde İdarenin göstereceği yerler.</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3.4.</w:t>
            </w:r>
            <w:r w:rsidRPr="009A04AD">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İhale konusu mallar, işe başlama tarihinden itibaren 210 gün içerisinde teslim edilecektir</w:t>
            </w:r>
          </w:p>
        </w:tc>
      </w:tr>
      <w:tr w:rsidR="009A04AD" w:rsidRPr="009A04AD" w:rsidTr="009A04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3.5.</w:t>
            </w:r>
            <w:r w:rsidRPr="009A04AD">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9A04AD" w:rsidRPr="009A04AD" w:rsidRDefault="009A04AD" w:rsidP="009A04AD">
      <w:pPr>
        <w:spacing w:after="0" w:line="240" w:lineRule="auto"/>
        <w:rPr>
          <w:rFonts w:ascii="Times New Roman" w:eastAsia="Times New Roman" w:hAnsi="Times New Roman" w:cs="Times New Roman"/>
          <w:sz w:val="20"/>
          <w:szCs w:val="20"/>
          <w:lang w:eastAsia="tr-TR"/>
        </w:rPr>
      </w:pPr>
      <w:r w:rsidRPr="009A04AD">
        <w:rPr>
          <w:rFonts w:ascii="Times New Roman" w:eastAsia="Times New Roman" w:hAnsi="Times New Roman" w:cs="Times New Roman"/>
          <w:b/>
          <w:bCs/>
          <w:color w:val="585858"/>
          <w:sz w:val="20"/>
          <w:szCs w:val="20"/>
          <w:shd w:val="clear" w:color="auto" w:fill="F8F8F8"/>
          <w:lang w:eastAsia="tr-TR"/>
        </w:rPr>
        <w:t>4- Katılım ve yeterlik kriterleri:</w:t>
      </w:r>
      <w:r w:rsidRPr="009A04AD">
        <w:rPr>
          <w:rFonts w:ascii="Times New Roman" w:eastAsia="Times New Roman" w:hAnsi="Times New Roman" w:cs="Times New Roman"/>
          <w:color w:val="585858"/>
          <w:sz w:val="20"/>
          <w:szCs w:val="20"/>
          <w:lang w:eastAsia="tr-TR"/>
        </w:rPr>
        <w:br/>
      </w:r>
      <w:proofErr w:type="gramStart"/>
      <w:r w:rsidRPr="009A04AD">
        <w:rPr>
          <w:rFonts w:ascii="Times New Roman" w:eastAsia="Times New Roman" w:hAnsi="Times New Roman" w:cs="Times New Roman"/>
          <w:b/>
          <w:bCs/>
          <w:color w:val="585858"/>
          <w:sz w:val="20"/>
          <w:szCs w:val="20"/>
          <w:shd w:val="clear" w:color="auto" w:fill="F8F8F8"/>
          <w:lang w:eastAsia="tr-TR"/>
        </w:rPr>
        <w:t>4.1</w:t>
      </w:r>
      <w:proofErr w:type="gramEnd"/>
      <w:r w:rsidRPr="009A04AD">
        <w:rPr>
          <w:rFonts w:ascii="Times New Roman" w:eastAsia="Times New Roman" w:hAnsi="Times New Roman" w:cs="Times New Roman"/>
          <w:b/>
          <w:bCs/>
          <w:color w:val="585858"/>
          <w:sz w:val="20"/>
          <w:szCs w:val="20"/>
          <w:shd w:val="clear" w:color="auto" w:fill="F8F8F8"/>
          <w:lang w:eastAsia="tr-TR"/>
        </w:rPr>
        <w:t>.</w:t>
      </w:r>
      <w:r w:rsidRPr="009A04AD">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4.1.1.</w:t>
      </w:r>
      <w:r w:rsidRPr="009A04AD">
        <w:rPr>
          <w:rFonts w:ascii="Times New Roman" w:eastAsia="Times New Roman" w:hAnsi="Times New Roman" w:cs="Times New Roman"/>
          <w:color w:val="585858"/>
          <w:sz w:val="20"/>
          <w:szCs w:val="20"/>
          <w:shd w:val="clear" w:color="auto" w:fill="F8F8F8"/>
          <w:lang w:eastAsia="tr-TR"/>
        </w:rPr>
        <w:t> Teklif mektubu.</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4.1.2.1.</w:t>
      </w:r>
      <w:r w:rsidRPr="009A04AD">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4.1.2.2.</w:t>
      </w:r>
      <w:r w:rsidRPr="009A04AD">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4.1.3.</w:t>
      </w:r>
      <w:r w:rsidRPr="009A04AD">
        <w:rPr>
          <w:rFonts w:ascii="Times New Roman" w:eastAsia="Times New Roman" w:hAnsi="Times New Roman" w:cs="Times New Roman"/>
          <w:color w:val="585858"/>
          <w:sz w:val="20"/>
          <w:szCs w:val="20"/>
          <w:shd w:val="clear" w:color="auto" w:fill="F8F8F8"/>
          <w:lang w:eastAsia="tr-TR"/>
        </w:rPr>
        <w:t> Geçici teminat.</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4.1.4</w:t>
      </w:r>
      <w:r w:rsidRPr="009A04AD">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4.1.5.</w:t>
      </w:r>
      <w:r w:rsidRPr="009A04AD">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A04AD" w:rsidRPr="009A04AD" w:rsidTr="009A04A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9A04AD">
              <w:rPr>
                <w:rFonts w:ascii="Times New Roman" w:eastAsia="Times New Roman" w:hAnsi="Times New Roman" w:cs="Times New Roman"/>
                <w:b/>
                <w:bCs/>
                <w:color w:val="585858"/>
                <w:sz w:val="20"/>
                <w:szCs w:val="20"/>
                <w:lang w:eastAsia="tr-TR"/>
              </w:rPr>
              <w:t>kriterler</w:t>
            </w:r>
            <w:proofErr w:type="gramEnd"/>
            <w:r w:rsidRPr="009A04AD">
              <w:rPr>
                <w:rFonts w:ascii="Times New Roman" w:eastAsia="Times New Roman" w:hAnsi="Times New Roman" w:cs="Times New Roman"/>
                <w:b/>
                <w:bCs/>
                <w:color w:val="585858"/>
                <w:sz w:val="20"/>
                <w:szCs w:val="20"/>
                <w:lang w:eastAsia="tr-TR"/>
              </w:rPr>
              <w:t>:</w:t>
            </w:r>
          </w:p>
        </w:tc>
      </w:tr>
      <w:tr w:rsidR="009A04AD" w:rsidRPr="009A04AD" w:rsidTr="009A04A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9A04AD">
              <w:rPr>
                <w:rFonts w:ascii="Times New Roman" w:eastAsia="Times New Roman" w:hAnsi="Times New Roman" w:cs="Times New Roman"/>
                <w:color w:val="585858"/>
                <w:sz w:val="20"/>
                <w:szCs w:val="20"/>
                <w:lang w:eastAsia="tr-TR"/>
              </w:rPr>
              <w:t>kriter</w:t>
            </w:r>
            <w:proofErr w:type="gramEnd"/>
            <w:r w:rsidRPr="009A04AD">
              <w:rPr>
                <w:rFonts w:ascii="Times New Roman" w:eastAsia="Times New Roman" w:hAnsi="Times New Roman" w:cs="Times New Roman"/>
                <w:color w:val="585858"/>
                <w:sz w:val="20"/>
                <w:szCs w:val="20"/>
                <w:lang w:eastAsia="tr-TR"/>
              </w:rPr>
              <w:t xml:space="preserve"> belirtilmemiştir.</w:t>
            </w:r>
          </w:p>
        </w:tc>
      </w:tr>
      <w:tr w:rsidR="009A04AD" w:rsidRPr="009A04AD" w:rsidTr="009A04A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9A04AD">
              <w:rPr>
                <w:rFonts w:ascii="Times New Roman" w:eastAsia="Times New Roman" w:hAnsi="Times New Roman" w:cs="Times New Roman"/>
                <w:b/>
                <w:bCs/>
                <w:color w:val="585858"/>
                <w:sz w:val="20"/>
                <w:szCs w:val="20"/>
                <w:lang w:eastAsia="tr-TR"/>
              </w:rPr>
              <w:t>kriterler</w:t>
            </w:r>
            <w:proofErr w:type="gramEnd"/>
            <w:r w:rsidRPr="009A04AD">
              <w:rPr>
                <w:rFonts w:ascii="Times New Roman" w:eastAsia="Times New Roman" w:hAnsi="Times New Roman" w:cs="Times New Roman"/>
                <w:b/>
                <w:bCs/>
                <w:color w:val="585858"/>
                <w:sz w:val="20"/>
                <w:szCs w:val="20"/>
                <w:lang w:eastAsia="tr-TR"/>
              </w:rPr>
              <w:t>:</w:t>
            </w:r>
          </w:p>
        </w:tc>
      </w:tr>
      <w:tr w:rsidR="009A04AD" w:rsidRPr="009A04AD" w:rsidTr="009A04A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9A04AD">
              <w:rPr>
                <w:rFonts w:ascii="Times New Roman" w:eastAsia="Times New Roman" w:hAnsi="Times New Roman" w:cs="Times New Roman"/>
                <w:color w:val="585858"/>
                <w:sz w:val="20"/>
                <w:szCs w:val="20"/>
                <w:lang w:eastAsia="tr-TR"/>
              </w:rPr>
              <w:t>kriter</w:t>
            </w:r>
            <w:proofErr w:type="gramEnd"/>
            <w:r w:rsidRPr="009A04AD">
              <w:rPr>
                <w:rFonts w:ascii="Times New Roman" w:eastAsia="Times New Roman" w:hAnsi="Times New Roman" w:cs="Times New Roman"/>
                <w:color w:val="585858"/>
                <w:sz w:val="20"/>
                <w:szCs w:val="20"/>
                <w:lang w:eastAsia="tr-TR"/>
              </w:rPr>
              <w:t xml:space="preserve"> belirtilmemiştir.</w:t>
            </w:r>
          </w:p>
        </w:tc>
      </w:tr>
      <w:tr w:rsidR="009A04AD" w:rsidRPr="009A04AD" w:rsidTr="009A04A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A04AD" w:rsidRPr="009A04AD" w:rsidRDefault="009A04AD" w:rsidP="009A04AD">
            <w:pPr>
              <w:spacing w:after="0" w:line="240" w:lineRule="atLeast"/>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b/>
                <w:bCs/>
                <w:color w:val="585858"/>
                <w:sz w:val="20"/>
                <w:szCs w:val="20"/>
                <w:lang w:eastAsia="tr-TR"/>
              </w:rPr>
              <w:t>4.3.1.</w:t>
            </w:r>
            <w:r w:rsidRPr="009A04AD">
              <w:rPr>
                <w:rFonts w:ascii="Times New Roman" w:eastAsia="Times New Roman" w:hAnsi="Times New Roman" w:cs="Times New Roman"/>
                <w:color w:val="585858"/>
                <w:sz w:val="20"/>
                <w:szCs w:val="20"/>
                <w:lang w:eastAsia="tr-TR"/>
              </w:rPr>
              <w:t> Numune sunulması istenmektedir.</w:t>
            </w:r>
          </w:p>
        </w:tc>
      </w:tr>
    </w:tbl>
    <w:p w:rsidR="009A04AD" w:rsidRPr="009A04AD" w:rsidRDefault="009A04AD" w:rsidP="009A04AD">
      <w:pPr>
        <w:spacing w:after="0" w:line="240" w:lineRule="auto"/>
        <w:rPr>
          <w:rFonts w:ascii="Times New Roman" w:eastAsia="Times New Roman" w:hAnsi="Times New Roman" w:cs="Times New Roman"/>
          <w:sz w:val="20"/>
          <w:szCs w:val="20"/>
          <w:lang w:eastAsia="tr-TR"/>
        </w:rPr>
      </w:pPr>
      <w:r w:rsidRPr="009A04AD">
        <w:rPr>
          <w:rFonts w:ascii="Times New Roman" w:eastAsia="Times New Roman" w:hAnsi="Times New Roman" w:cs="Times New Roman"/>
          <w:b/>
          <w:bCs/>
          <w:color w:val="585858"/>
          <w:sz w:val="20"/>
          <w:szCs w:val="20"/>
          <w:shd w:val="clear" w:color="auto" w:fill="F8F8F8"/>
          <w:lang w:eastAsia="tr-TR"/>
        </w:rPr>
        <w:lastRenderedPageBreak/>
        <w:t>5-</w:t>
      </w:r>
      <w:r w:rsidRPr="009A04AD">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6-</w:t>
      </w:r>
      <w:r w:rsidRPr="009A04AD">
        <w:rPr>
          <w:rFonts w:ascii="Times New Roman" w:eastAsia="Times New Roman" w:hAnsi="Times New Roman" w:cs="Times New Roman"/>
          <w:color w:val="585858"/>
          <w:sz w:val="20"/>
          <w:szCs w:val="20"/>
          <w:shd w:val="clear" w:color="auto" w:fill="F8F8F8"/>
          <w:lang w:eastAsia="tr-TR"/>
        </w:rPr>
        <w:t> İhaleye sadece yerli istekliler katılabilecektir.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7-</w:t>
      </w:r>
      <w:r w:rsidRPr="009A04AD">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8-</w:t>
      </w:r>
      <w:r w:rsidRPr="009A04AD">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9-</w:t>
      </w:r>
      <w:r w:rsidRPr="009A04AD">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10-</w:t>
      </w:r>
      <w:r w:rsidRPr="009A04AD">
        <w:rPr>
          <w:rFonts w:ascii="Times New Roman" w:eastAsia="Times New Roman" w:hAnsi="Times New Roman" w:cs="Times New Roman"/>
          <w:color w:val="585858"/>
          <w:sz w:val="20"/>
          <w:szCs w:val="20"/>
          <w:shd w:val="clear" w:color="auto" w:fill="F8F8F8"/>
          <w:lang w:eastAsia="tr-TR"/>
        </w:rPr>
        <w:t> Bu ihalede, işin tamamı için teklif verilecektir.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11-</w:t>
      </w:r>
      <w:r w:rsidRPr="009A04AD">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12-</w:t>
      </w:r>
      <w:r w:rsidRPr="009A04AD">
        <w:rPr>
          <w:rFonts w:ascii="Times New Roman" w:eastAsia="Times New Roman" w:hAnsi="Times New Roman" w:cs="Times New Roman"/>
          <w:color w:val="585858"/>
          <w:sz w:val="20"/>
          <w:szCs w:val="20"/>
          <w:shd w:val="clear" w:color="auto" w:fill="F8F8F8"/>
          <w:lang w:eastAsia="tr-TR"/>
        </w:rPr>
        <w:t> Bu ihalede elektronik eksiltme yapılmayacaktır.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13-</w:t>
      </w:r>
      <w:r w:rsidRPr="009A04AD">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9A04AD">
        <w:rPr>
          <w:rFonts w:ascii="Times New Roman" w:eastAsia="Times New Roman" w:hAnsi="Times New Roman" w:cs="Times New Roman"/>
          <w:b/>
          <w:bCs/>
          <w:color w:val="118ABE"/>
          <w:sz w:val="20"/>
          <w:szCs w:val="20"/>
          <w:shd w:val="clear" w:color="auto" w:fill="F8F8F8"/>
          <w:lang w:eastAsia="tr-TR"/>
        </w:rPr>
        <w:t>90 (Doksan)</w:t>
      </w:r>
      <w:r w:rsidRPr="009A04AD">
        <w:rPr>
          <w:rFonts w:ascii="Times New Roman" w:eastAsia="Times New Roman" w:hAnsi="Times New Roman" w:cs="Times New Roman"/>
          <w:color w:val="585858"/>
          <w:sz w:val="20"/>
          <w:szCs w:val="20"/>
          <w:shd w:val="clear" w:color="auto" w:fill="F8F8F8"/>
          <w:lang w:eastAsia="tr-TR"/>
        </w:rPr>
        <w:t> takvim günüdür.</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14-</w:t>
      </w:r>
      <w:r w:rsidRPr="009A04AD">
        <w:rPr>
          <w:rFonts w:ascii="Times New Roman" w:eastAsia="Times New Roman" w:hAnsi="Times New Roman" w:cs="Times New Roman"/>
          <w:color w:val="585858"/>
          <w:sz w:val="20"/>
          <w:szCs w:val="20"/>
          <w:shd w:val="clear" w:color="auto" w:fill="F8F8F8"/>
          <w:lang w:eastAsia="tr-TR"/>
        </w:rPr>
        <w:t> Konsorsiyum olarak ihaleye teklif verilemez.</w:t>
      </w:r>
      <w:r w:rsidRPr="009A04AD">
        <w:rPr>
          <w:rFonts w:ascii="Times New Roman" w:eastAsia="Times New Roman" w:hAnsi="Times New Roman" w:cs="Times New Roman"/>
          <w:color w:val="585858"/>
          <w:sz w:val="20"/>
          <w:szCs w:val="20"/>
          <w:lang w:eastAsia="tr-TR"/>
        </w:rPr>
        <w:br/>
      </w:r>
      <w:r w:rsidRPr="009A04AD">
        <w:rPr>
          <w:rFonts w:ascii="Times New Roman" w:eastAsia="Times New Roman" w:hAnsi="Times New Roman" w:cs="Times New Roman"/>
          <w:b/>
          <w:bCs/>
          <w:color w:val="585858"/>
          <w:sz w:val="20"/>
          <w:szCs w:val="20"/>
          <w:shd w:val="clear" w:color="auto" w:fill="F8F8F8"/>
          <w:lang w:eastAsia="tr-TR"/>
        </w:rPr>
        <w:t>15- Diğer hususlar:</w:t>
      </w:r>
    </w:p>
    <w:p w:rsidR="009A04AD" w:rsidRPr="009A04AD" w:rsidRDefault="009A04AD" w:rsidP="009A04AD">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9A04AD">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A71801" w:rsidRPr="009A04AD" w:rsidRDefault="00A71801">
      <w:pPr>
        <w:rPr>
          <w:rFonts w:ascii="Times New Roman" w:hAnsi="Times New Roman" w:cs="Times New Roman"/>
          <w:sz w:val="20"/>
          <w:szCs w:val="20"/>
        </w:rPr>
      </w:pPr>
      <w:bookmarkStart w:id="0" w:name="_GoBack"/>
      <w:bookmarkEnd w:id="0"/>
    </w:p>
    <w:sectPr w:rsidR="00A71801" w:rsidRPr="009A0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AD"/>
    <w:rsid w:val="009A04AD"/>
    <w:rsid w:val="00A71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F8B3-E3DF-4C4D-B10E-641D8B03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A04AD"/>
  </w:style>
  <w:style w:type="character" w:customStyle="1" w:styleId="ilanbaslik">
    <w:name w:val="ilanbaslik"/>
    <w:basedOn w:val="VarsaylanParagrafYazTipi"/>
    <w:rsid w:val="009A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42694">
      <w:bodyDiv w:val="1"/>
      <w:marLeft w:val="0"/>
      <w:marRight w:val="0"/>
      <w:marTop w:val="0"/>
      <w:marBottom w:val="0"/>
      <w:divBdr>
        <w:top w:val="none" w:sz="0" w:space="0" w:color="auto"/>
        <w:left w:val="none" w:sz="0" w:space="0" w:color="auto"/>
        <w:bottom w:val="none" w:sz="0" w:space="0" w:color="auto"/>
        <w:right w:val="none" w:sz="0" w:space="0" w:color="auto"/>
      </w:divBdr>
      <w:divsChild>
        <w:div w:id="19866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2026-04-01T11:40:00Z</dcterms:created>
  <dcterms:modified xsi:type="dcterms:W3CDTF">2026-04-01T11:41:00Z</dcterms:modified>
</cp:coreProperties>
</file>